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27" w:rsidRDefault="00D5115B" w:rsidP="00C46027">
      <w:pPr>
        <w:jc w:val="center"/>
      </w:pPr>
      <w:r>
        <w:t xml:space="preserve"> </w:t>
      </w:r>
      <w:r w:rsidR="00C46027">
        <w:t>Archivo General de Entre Ríos – Biblioteca – Fondo Raúl Uranga</w:t>
      </w:r>
    </w:p>
    <w:p w:rsidR="00252708" w:rsidRDefault="00252708" w:rsidP="00C46027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2161"/>
        <w:gridCol w:w="4184"/>
        <w:gridCol w:w="2523"/>
        <w:gridCol w:w="596"/>
      </w:tblGrid>
      <w:tr w:rsidR="00252708" w:rsidTr="00252708">
        <w:tc>
          <w:tcPr>
            <w:tcW w:w="2161" w:type="dxa"/>
          </w:tcPr>
          <w:p w:rsidR="00252708" w:rsidRDefault="00252708" w:rsidP="00C46027">
            <w:pPr>
              <w:jc w:val="center"/>
            </w:pPr>
            <w:r>
              <w:t>Autor</w:t>
            </w:r>
          </w:p>
        </w:tc>
        <w:tc>
          <w:tcPr>
            <w:tcW w:w="4184" w:type="dxa"/>
          </w:tcPr>
          <w:p w:rsidR="00252708" w:rsidRDefault="00252708" w:rsidP="00C46027">
            <w:pPr>
              <w:jc w:val="center"/>
            </w:pPr>
            <w:r>
              <w:t>Título</w:t>
            </w:r>
          </w:p>
        </w:tc>
        <w:tc>
          <w:tcPr>
            <w:tcW w:w="2523" w:type="dxa"/>
          </w:tcPr>
          <w:p w:rsidR="00252708" w:rsidRDefault="00252708" w:rsidP="00252708">
            <w:pPr>
              <w:jc w:val="center"/>
            </w:pPr>
            <w:r>
              <w:t>Edición</w:t>
            </w:r>
          </w:p>
        </w:tc>
        <w:tc>
          <w:tcPr>
            <w:tcW w:w="596" w:type="dxa"/>
          </w:tcPr>
          <w:p w:rsidR="00252708" w:rsidRDefault="00252708" w:rsidP="00252708">
            <w:pPr>
              <w:jc w:val="center"/>
            </w:pPr>
            <w:r>
              <w:t>Inv.</w:t>
            </w:r>
          </w:p>
        </w:tc>
      </w:tr>
      <w:tr w:rsidR="00252708" w:rsidTr="00252708">
        <w:tc>
          <w:tcPr>
            <w:tcW w:w="2161" w:type="dxa"/>
          </w:tcPr>
          <w:p w:rsidR="00252708" w:rsidRDefault="00252708" w:rsidP="007B0CEB">
            <w:proofErr w:type="spellStart"/>
            <w:r>
              <w:t>Alazraqui</w:t>
            </w:r>
            <w:proofErr w:type="spellEnd"/>
            <w:r>
              <w:t xml:space="preserve"> Alonso</w:t>
            </w:r>
          </w:p>
        </w:tc>
        <w:tc>
          <w:tcPr>
            <w:tcW w:w="4184" w:type="dxa"/>
          </w:tcPr>
          <w:p w:rsidR="00252708" w:rsidRDefault="00252708" w:rsidP="00252708">
            <w:r>
              <w:t>Informe original sobre la remolacha azucarera</w:t>
            </w:r>
          </w:p>
        </w:tc>
        <w:tc>
          <w:tcPr>
            <w:tcW w:w="2523" w:type="dxa"/>
          </w:tcPr>
          <w:p w:rsidR="00252708" w:rsidRDefault="00252708" w:rsidP="00252708">
            <w:r>
              <w:t>Bs. As., 1958</w:t>
            </w:r>
          </w:p>
        </w:tc>
        <w:tc>
          <w:tcPr>
            <w:tcW w:w="596" w:type="dxa"/>
          </w:tcPr>
          <w:p w:rsidR="00252708" w:rsidRDefault="00252708" w:rsidP="00252708">
            <w:pPr>
              <w:jc w:val="center"/>
            </w:pPr>
            <w:r>
              <w:t>1</w:t>
            </w:r>
          </w:p>
        </w:tc>
      </w:tr>
      <w:tr w:rsidR="00252708" w:rsidTr="00252708">
        <w:tc>
          <w:tcPr>
            <w:tcW w:w="2161" w:type="dxa"/>
          </w:tcPr>
          <w:p w:rsidR="00252708" w:rsidRDefault="00252708" w:rsidP="00252708">
            <w:r>
              <w:t>Ojeda, Hugo Edgardo</w:t>
            </w:r>
          </w:p>
        </w:tc>
        <w:tc>
          <w:tcPr>
            <w:tcW w:w="4184" w:type="dxa"/>
          </w:tcPr>
          <w:p w:rsidR="00252708" w:rsidRDefault="00252708" w:rsidP="00252708">
            <w:r>
              <w:t>El complejo hidroeléctrico Paraná Medio y la cuenca del Plata</w:t>
            </w:r>
          </w:p>
        </w:tc>
        <w:tc>
          <w:tcPr>
            <w:tcW w:w="2523" w:type="dxa"/>
          </w:tcPr>
          <w:p w:rsidR="00252708" w:rsidRDefault="00252708" w:rsidP="00252708">
            <w:r>
              <w:t>Ed. Nueva Senda, Bs. As., 1977</w:t>
            </w:r>
          </w:p>
        </w:tc>
        <w:tc>
          <w:tcPr>
            <w:tcW w:w="596" w:type="dxa"/>
          </w:tcPr>
          <w:p w:rsidR="00252708" w:rsidRDefault="00252708" w:rsidP="00252708">
            <w:pPr>
              <w:jc w:val="center"/>
            </w:pPr>
            <w:r>
              <w:t>2</w:t>
            </w:r>
          </w:p>
        </w:tc>
      </w:tr>
      <w:tr w:rsidR="00252708" w:rsidTr="00252708">
        <w:tc>
          <w:tcPr>
            <w:tcW w:w="2161" w:type="dxa"/>
          </w:tcPr>
          <w:p w:rsidR="00252708" w:rsidRDefault="00252708" w:rsidP="00252708">
            <w:proofErr w:type="spellStart"/>
            <w:r>
              <w:t>Kugler</w:t>
            </w:r>
            <w:proofErr w:type="spellEnd"/>
            <w:r>
              <w:t>, Walter F.</w:t>
            </w:r>
          </w:p>
        </w:tc>
        <w:tc>
          <w:tcPr>
            <w:tcW w:w="4184" w:type="dxa"/>
          </w:tcPr>
          <w:p w:rsidR="00252708" w:rsidRDefault="00252708" w:rsidP="00252708">
            <w:r>
              <w:t>La Agricultura argentina en el año 1964</w:t>
            </w:r>
          </w:p>
        </w:tc>
        <w:tc>
          <w:tcPr>
            <w:tcW w:w="2523" w:type="dxa"/>
          </w:tcPr>
          <w:p w:rsidR="00252708" w:rsidRDefault="004477DB" w:rsidP="00252708">
            <w:r>
              <w:t>Bs. As., 1965</w:t>
            </w:r>
          </w:p>
        </w:tc>
        <w:tc>
          <w:tcPr>
            <w:tcW w:w="596" w:type="dxa"/>
          </w:tcPr>
          <w:p w:rsidR="00252708" w:rsidRDefault="004477DB" w:rsidP="00252708">
            <w:pPr>
              <w:jc w:val="center"/>
            </w:pPr>
            <w:r>
              <w:t>3</w:t>
            </w:r>
          </w:p>
        </w:tc>
      </w:tr>
      <w:tr w:rsidR="001D5CBD" w:rsidTr="001F59E8">
        <w:tc>
          <w:tcPr>
            <w:tcW w:w="2161" w:type="dxa"/>
          </w:tcPr>
          <w:p w:rsidR="001D5CBD" w:rsidRDefault="001D5CBD" w:rsidP="001F59E8">
            <w:r>
              <w:t>Provincia de Entre Ríos</w:t>
            </w:r>
          </w:p>
        </w:tc>
        <w:tc>
          <w:tcPr>
            <w:tcW w:w="4184" w:type="dxa"/>
          </w:tcPr>
          <w:p w:rsidR="001D5CBD" w:rsidRDefault="001D5CBD" w:rsidP="001F59E8">
            <w:r>
              <w:t>Presupuesto de gastos y cálculo de recursos…</w:t>
            </w:r>
          </w:p>
        </w:tc>
        <w:tc>
          <w:tcPr>
            <w:tcW w:w="2523" w:type="dxa"/>
          </w:tcPr>
          <w:p w:rsidR="001D5CBD" w:rsidRDefault="001D5CBD" w:rsidP="001F59E8">
            <w:r>
              <w:t>1952</w:t>
            </w:r>
          </w:p>
        </w:tc>
        <w:tc>
          <w:tcPr>
            <w:tcW w:w="596" w:type="dxa"/>
          </w:tcPr>
          <w:p w:rsidR="001D5CBD" w:rsidRDefault="004918DD" w:rsidP="001F59E8">
            <w:pPr>
              <w:jc w:val="center"/>
            </w:pPr>
            <w:r>
              <w:t>4*</w:t>
            </w:r>
          </w:p>
        </w:tc>
      </w:tr>
      <w:tr w:rsidR="00AF4541" w:rsidTr="001F59E8">
        <w:tc>
          <w:tcPr>
            <w:tcW w:w="2161" w:type="dxa"/>
          </w:tcPr>
          <w:p w:rsidR="00AF4541" w:rsidRDefault="00AF4541" w:rsidP="001F59E8">
            <w:r>
              <w:t>Provincia de Entre Ríos</w:t>
            </w:r>
          </w:p>
        </w:tc>
        <w:tc>
          <w:tcPr>
            <w:tcW w:w="4184" w:type="dxa"/>
          </w:tcPr>
          <w:p w:rsidR="00AF4541" w:rsidRDefault="00AF4541" w:rsidP="001F59E8">
            <w:r>
              <w:t>Presupuesto de gastos y cálculo de recursos…</w:t>
            </w:r>
          </w:p>
        </w:tc>
        <w:tc>
          <w:tcPr>
            <w:tcW w:w="2523" w:type="dxa"/>
          </w:tcPr>
          <w:p w:rsidR="00AF4541" w:rsidRDefault="00AF4541" w:rsidP="001F59E8">
            <w:r>
              <w:t>1955</w:t>
            </w:r>
          </w:p>
        </w:tc>
        <w:tc>
          <w:tcPr>
            <w:tcW w:w="596" w:type="dxa"/>
          </w:tcPr>
          <w:p w:rsidR="00AF4541" w:rsidRDefault="004918DD" w:rsidP="001F59E8">
            <w:pPr>
              <w:jc w:val="center"/>
            </w:pPr>
            <w:r>
              <w:t>5*</w:t>
            </w:r>
          </w:p>
        </w:tc>
      </w:tr>
      <w:tr w:rsidR="001D5CBD" w:rsidTr="00252708">
        <w:tc>
          <w:tcPr>
            <w:tcW w:w="2161" w:type="dxa"/>
          </w:tcPr>
          <w:p w:rsidR="001D5CBD" w:rsidRDefault="001D5CBD" w:rsidP="00252708"/>
        </w:tc>
        <w:tc>
          <w:tcPr>
            <w:tcW w:w="4184" w:type="dxa"/>
          </w:tcPr>
          <w:p w:rsidR="001D5CBD" w:rsidRDefault="001D5CBD" w:rsidP="00252708"/>
        </w:tc>
        <w:tc>
          <w:tcPr>
            <w:tcW w:w="2523" w:type="dxa"/>
          </w:tcPr>
          <w:p w:rsidR="001D5CBD" w:rsidRDefault="001D5CBD" w:rsidP="00252708"/>
        </w:tc>
        <w:tc>
          <w:tcPr>
            <w:tcW w:w="596" w:type="dxa"/>
          </w:tcPr>
          <w:p w:rsidR="001D5CBD" w:rsidRDefault="001D5CBD" w:rsidP="00252708">
            <w:pPr>
              <w:jc w:val="center"/>
            </w:pPr>
          </w:p>
        </w:tc>
      </w:tr>
      <w:tr w:rsidR="00FF7976" w:rsidTr="00252708">
        <w:tc>
          <w:tcPr>
            <w:tcW w:w="2161" w:type="dxa"/>
          </w:tcPr>
          <w:p w:rsidR="00FF7976" w:rsidRDefault="001D5CBD" w:rsidP="00252708">
            <w:r>
              <w:t>Provincia de Entre Ríos</w:t>
            </w:r>
          </w:p>
        </w:tc>
        <w:tc>
          <w:tcPr>
            <w:tcW w:w="4184" w:type="dxa"/>
          </w:tcPr>
          <w:p w:rsidR="00FF7976" w:rsidRDefault="001D5CBD" w:rsidP="00252708">
            <w:r>
              <w:t>Presupuesto de gastos y cálculo de recursos…</w:t>
            </w:r>
          </w:p>
        </w:tc>
        <w:tc>
          <w:tcPr>
            <w:tcW w:w="2523" w:type="dxa"/>
          </w:tcPr>
          <w:p w:rsidR="00FF7976" w:rsidRDefault="001D5CBD" w:rsidP="00252708">
            <w:r>
              <w:t>1957</w:t>
            </w:r>
          </w:p>
        </w:tc>
        <w:tc>
          <w:tcPr>
            <w:tcW w:w="596" w:type="dxa"/>
          </w:tcPr>
          <w:p w:rsidR="00FF7976" w:rsidRDefault="004918DD" w:rsidP="00252708">
            <w:pPr>
              <w:jc w:val="center"/>
            </w:pPr>
            <w:r>
              <w:t>6*</w:t>
            </w:r>
          </w:p>
        </w:tc>
      </w:tr>
      <w:tr w:rsidR="001D5CBD" w:rsidTr="001F59E8">
        <w:tc>
          <w:tcPr>
            <w:tcW w:w="2161" w:type="dxa"/>
          </w:tcPr>
          <w:p w:rsidR="001D5CBD" w:rsidRDefault="001D5CBD" w:rsidP="001F59E8">
            <w:r>
              <w:t>Provincia de Entre Ríos</w:t>
            </w:r>
          </w:p>
        </w:tc>
        <w:tc>
          <w:tcPr>
            <w:tcW w:w="4184" w:type="dxa"/>
          </w:tcPr>
          <w:p w:rsidR="001D5CBD" w:rsidRDefault="001D5CBD" w:rsidP="001F59E8">
            <w:r>
              <w:t>Presupuesto de gastos y cálculo de recursos…</w:t>
            </w:r>
          </w:p>
        </w:tc>
        <w:tc>
          <w:tcPr>
            <w:tcW w:w="2523" w:type="dxa"/>
          </w:tcPr>
          <w:p w:rsidR="001D5CBD" w:rsidRDefault="001D5CBD" w:rsidP="001F59E8">
            <w:r>
              <w:t>1958</w:t>
            </w:r>
          </w:p>
        </w:tc>
        <w:tc>
          <w:tcPr>
            <w:tcW w:w="596" w:type="dxa"/>
          </w:tcPr>
          <w:p w:rsidR="001D5CBD" w:rsidRDefault="004918DD" w:rsidP="001F59E8">
            <w:pPr>
              <w:jc w:val="center"/>
            </w:pPr>
            <w:r>
              <w:t>7*</w:t>
            </w:r>
          </w:p>
        </w:tc>
      </w:tr>
      <w:tr w:rsidR="00D2341D" w:rsidTr="001F59E8">
        <w:tc>
          <w:tcPr>
            <w:tcW w:w="2161" w:type="dxa"/>
          </w:tcPr>
          <w:p w:rsidR="00D2341D" w:rsidRDefault="00D2341D" w:rsidP="001F59E8">
            <w:r>
              <w:t>Provincia de Entre Ríos</w:t>
            </w:r>
          </w:p>
        </w:tc>
        <w:tc>
          <w:tcPr>
            <w:tcW w:w="4184" w:type="dxa"/>
          </w:tcPr>
          <w:p w:rsidR="00D2341D" w:rsidRDefault="00D2341D" w:rsidP="001F59E8">
            <w:r>
              <w:t>Presupuesto de gastos y cálculo de recursos…</w:t>
            </w:r>
          </w:p>
        </w:tc>
        <w:tc>
          <w:tcPr>
            <w:tcW w:w="2523" w:type="dxa"/>
          </w:tcPr>
          <w:p w:rsidR="00D2341D" w:rsidRDefault="00D2341D" w:rsidP="001F59E8">
            <w:r>
              <w:t>1959</w:t>
            </w:r>
          </w:p>
        </w:tc>
        <w:tc>
          <w:tcPr>
            <w:tcW w:w="596" w:type="dxa"/>
          </w:tcPr>
          <w:p w:rsidR="00D2341D" w:rsidRDefault="004918DD" w:rsidP="001F59E8">
            <w:pPr>
              <w:jc w:val="center"/>
            </w:pPr>
            <w:r>
              <w:t>8*</w:t>
            </w:r>
          </w:p>
        </w:tc>
      </w:tr>
      <w:tr w:rsidR="00D2341D" w:rsidTr="001F59E8">
        <w:tc>
          <w:tcPr>
            <w:tcW w:w="2161" w:type="dxa"/>
          </w:tcPr>
          <w:p w:rsidR="00D2341D" w:rsidRDefault="00D2341D" w:rsidP="001F59E8"/>
        </w:tc>
        <w:tc>
          <w:tcPr>
            <w:tcW w:w="4184" w:type="dxa"/>
          </w:tcPr>
          <w:p w:rsidR="00D2341D" w:rsidRDefault="00D2341D" w:rsidP="001F59E8"/>
        </w:tc>
        <w:tc>
          <w:tcPr>
            <w:tcW w:w="2523" w:type="dxa"/>
          </w:tcPr>
          <w:p w:rsidR="00D2341D" w:rsidRDefault="00D2341D" w:rsidP="001F59E8"/>
        </w:tc>
        <w:tc>
          <w:tcPr>
            <w:tcW w:w="596" w:type="dxa"/>
          </w:tcPr>
          <w:p w:rsidR="00D2341D" w:rsidRDefault="00D2341D" w:rsidP="001F59E8">
            <w:pPr>
              <w:jc w:val="center"/>
            </w:pPr>
          </w:p>
        </w:tc>
      </w:tr>
      <w:tr w:rsidR="00D2341D" w:rsidTr="001F59E8">
        <w:tc>
          <w:tcPr>
            <w:tcW w:w="2161" w:type="dxa"/>
          </w:tcPr>
          <w:p w:rsidR="00D2341D" w:rsidRDefault="00D2341D" w:rsidP="001F59E8">
            <w:r>
              <w:t>Provincia de Entre Ríos</w:t>
            </w:r>
          </w:p>
        </w:tc>
        <w:tc>
          <w:tcPr>
            <w:tcW w:w="4184" w:type="dxa"/>
          </w:tcPr>
          <w:p w:rsidR="00D2341D" w:rsidRDefault="00D2341D" w:rsidP="001F59E8">
            <w:r>
              <w:t>Cuentas de la Administración y Memoria de la Contaduría General</w:t>
            </w:r>
          </w:p>
        </w:tc>
        <w:tc>
          <w:tcPr>
            <w:tcW w:w="2523" w:type="dxa"/>
          </w:tcPr>
          <w:p w:rsidR="00D2341D" w:rsidRDefault="00D2341D" w:rsidP="001F59E8">
            <w:r>
              <w:t>1956</w:t>
            </w:r>
          </w:p>
        </w:tc>
        <w:tc>
          <w:tcPr>
            <w:tcW w:w="596" w:type="dxa"/>
          </w:tcPr>
          <w:p w:rsidR="00D2341D" w:rsidRDefault="004918DD" w:rsidP="001F59E8">
            <w:pPr>
              <w:jc w:val="center"/>
            </w:pPr>
            <w:r>
              <w:t>9*</w:t>
            </w:r>
          </w:p>
        </w:tc>
      </w:tr>
      <w:tr w:rsidR="001D5CBD" w:rsidTr="00252708">
        <w:tc>
          <w:tcPr>
            <w:tcW w:w="2161" w:type="dxa"/>
          </w:tcPr>
          <w:p w:rsidR="001D5CBD" w:rsidRDefault="001D5CBD" w:rsidP="00252708">
            <w:r>
              <w:t>Provincia de Entre Ríos</w:t>
            </w:r>
          </w:p>
        </w:tc>
        <w:tc>
          <w:tcPr>
            <w:tcW w:w="4184" w:type="dxa"/>
          </w:tcPr>
          <w:p w:rsidR="001D5CBD" w:rsidRDefault="001D5CBD" w:rsidP="001D5CBD">
            <w:r>
              <w:t>Cuentas de la Administración y Memoria de la Contaduría General</w:t>
            </w:r>
          </w:p>
        </w:tc>
        <w:tc>
          <w:tcPr>
            <w:tcW w:w="2523" w:type="dxa"/>
          </w:tcPr>
          <w:p w:rsidR="001D5CBD" w:rsidRDefault="001D5CBD" w:rsidP="00252708">
            <w:r>
              <w:t>1958</w:t>
            </w:r>
          </w:p>
        </w:tc>
        <w:tc>
          <w:tcPr>
            <w:tcW w:w="596" w:type="dxa"/>
          </w:tcPr>
          <w:p w:rsidR="001D5CBD" w:rsidRDefault="004918DD" w:rsidP="00252708">
            <w:pPr>
              <w:jc w:val="center"/>
            </w:pPr>
            <w:r>
              <w:t>10*</w:t>
            </w:r>
          </w:p>
        </w:tc>
      </w:tr>
      <w:tr w:rsidR="001D5CBD" w:rsidTr="001F59E8">
        <w:tc>
          <w:tcPr>
            <w:tcW w:w="2161" w:type="dxa"/>
          </w:tcPr>
          <w:p w:rsidR="001D5CBD" w:rsidRDefault="001D5CBD" w:rsidP="001F59E8">
            <w:r>
              <w:t>Provincia de Entre Ríos</w:t>
            </w:r>
          </w:p>
        </w:tc>
        <w:tc>
          <w:tcPr>
            <w:tcW w:w="4184" w:type="dxa"/>
          </w:tcPr>
          <w:p w:rsidR="001D5CBD" w:rsidRDefault="001D5CBD" w:rsidP="001F59E8">
            <w:r>
              <w:t>Cuentas de la Administración y Memoria de la Contaduría General</w:t>
            </w:r>
          </w:p>
        </w:tc>
        <w:tc>
          <w:tcPr>
            <w:tcW w:w="2523" w:type="dxa"/>
          </w:tcPr>
          <w:p w:rsidR="001D5CBD" w:rsidRDefault="001D5CBD" w:rsidP="001F59E8">
            <w:r>
              <w:t>1959</w:t>
            </w:r>
          </w:p>
        </w:tc>
        <w:tc>
          <w:tcPr>
            <w:tcW w:w="596" w:type="dxa"/>
          </w:tcPr>
          <w:p w:rsidR="001D5CBD" w:rsidRDefault="004918DD" w:rsidP="001F59E8">
            <w:pPr>
              <w:jc w:val="center"/>
            </w:pPr>
            <w:r>
              <w:t>11*</w:t>
            </w:r>
          </w:p>
        </w:tc>
      </w:tr>
      <w:tr w:rsidR="001D5CBD" w:rsidTr="001F59E8">
        <w:tc>
          <w:tcPr>
            <w:tcW w:w="2161" w:type="dxa"/>
          </w:tcPr>
          <w:p w:rsidR="001D5CBD" w:rsidRDefault="001D5CBD" w:rsidP="001F59E8">
            <w:r>
              <w:t>Provincia de Entre Ríos</w:t>
            </w:r>
          </w:p>
        </w:tc>
        <w:tc>
          <w:tcPr>
            <w:tcW w:w="4184" w:type="dxa"/>
          </w:tcPr>
          <w:p w:rsidR="001D5CBD" w:rsidRDefault="001D5CBD" w:rsidP="001F59E8">
            <w:r>
              <w:t>Jurisprudencia de Entre Ríos</w:t>
            </w:r>
          </w:p>
        </w:tc>
        <w:tc>
          <w:tcPr>
            <w:tcW w:w="2523" w:type="dxa"/>
          </w:tcPr>
          <w:p w:rsidR="001D5CBD" w:rsidRDefault="001D5CBD" w:rsidP="001F59E8">
            <w:r>
              <w:t xml:space="preserve">Año II – Nº 16 </w:t>
            </w:r>
            <w:r w:rsidR="00D5115B">
              <w:t>–</w:t>
            </w:r>
            <w:r>
              <w:t xml:space="preserve"> 1924</w:t>
            </w:r>
          </w:p>
        </w:tc>
        <w:tc>
          <w:tcPr>
            <w:tcW w:w="596" w:type="dxa"/>
          </w:tcPr>
          <w:p w:rsidR="001D5CBD" w:rsidRDefault="004918DD" w:rsidP="001F59E8">
            <w:pPr>
              <w:jc w:val="center"/>
            </w:pPr>
            <w:r>
              <w:t>12</w:t>
            </w:r>
          </w:p>
        </w:tc>
      </w:tr>
      <w:tr w:rsidR="001D5CBD" w:rsidTr="00252708">
        <w:tc>
          <w:tcPr>
            <w:tcW w:w="2161" w:type="dxa"/>
          </w:tcPr>
          <w:p w:rsidR="001D5CBD" w:rsidRDefault="001D5CBD" w:rsidP="00252708">
            <w:r>
              <w:t>Provincia de Entre Ríos</w:t>
            </w:r>
          </w:p>
        </w:tc>
        <w:tc>
          <w:tcPr>
            <w:tcW w:w="4184" w:type="dxa"/>
          </w:tcPr>
          <w:p w:rsidR="001D5CBD" w:rsidRDefault="001D5CBD" w:rsidP="001D5CBD">
            <w:r>
              <w:t>Recopilación de leyes – Tomo VI: enseñanza pública</w:t>
            </w:r>
          </w:p>
        </w:tc>
        <w:tc>
          <w:tcPr>
            <w:tcW w:w="2523" w:type="dxa"/>
          </w:tcPr>
          <w:p w:rsidR="001D5CBD" w:rsidRDefault="001D5CBD" w:rsidP="00252708">
            <w:r>
              <w:t>Paraná, 1930</w:t>
            </w:r>
          </w:p>
        </w:tc>
        <w:tc>
          <w:tcPr>
            <w:tcW w:w="596" w:type="dxa"/>
          </w:tcPr>
          <w:p w:rsidR="001D5CBD" w:rsidRDefault="004918DD" w:rsidP="00252708">
            <w:pPr>
              <w:jc w:val="center"/>
            </w:pPr>
            <w:r>
              <w:t>13</w:t>
            </w:r>
          </w:p>
        </w:tc>
      </w:tr>
      <w:tr w:rsidR="00714F5D" w:rsidTr="00252708">
        <w:tc>
          <w:tcPr>
            <w:tcW w:w="2161" w:type="dxa"/>
          </w:tcPr>
          <w:p w:rsidR="00714F5D" w:rsidRDefault="00714F5D" w:rsidP="00252708">
            <w:proofErr w:type="spellStart"/>
            <w:r>
              <w:t>Cavádoli</w:t>
            </w:r>
            <w:proofErr w:type="spellEnd"/>
            <w:r>
              <w:t>, Ludovico</w:t>
            </w:r>
          </w:p>
        </w:tc>
        <w:tc>
          <w:tcPr>
            <w:tcW w:w="4184" w:type="dxa"/>
          </w:tcPr>
          <w:p w:rsidR="00714F5D" w:rsidRDefault="00714F5D" w:rsidP="001D5CBD">
            <w:r>
              <w:t>Contabilidad de la</w:t>
            </w:r>
            <w:r w:rsidR="004918DD">
              <w:t>s</w:t>
            </w:r>
            <w:r>
              <w:t xml:space="preserve"> municipalidades</w:t>
            </w:r>
          </w:p>
        </w:tc>
        <w:tc>
          <w:tcPr>
            <w:tcW w:w="2523" w:type="dxa"/>
          </w:tcPr>
          <w:p w:rsidR="00714F5D" w:rsidRDefault="00714F5D" w:rsidP="00252708">
            <w:proofErr w:type="spellStart"/>
            <w:r>
              <w:t>Predassi</w:t>
            </w:r>
            <w:proofErr w:type="spellEnd"/>
            <w:r>
              <w:t>, Paraná, 1930</w:t>
            </w:r>
          </w:p>
        </w:tc>
        <w:tc>
          <w:tcPr>
            <w:tcW w:w="596" w:type="dxa"/>
          </w:tcPr>
          <w:p w:rsidR="00714F5D" w:rsidRDefault="004918DD" w:rsidP="00252708">
            <w:pPr>
              <w:jc w:val="center"/>
            </w:pPr>
            <w:r>
              <w:t>14</w:t>
            </w:r>
          </w:p>
        </w:tc>
      </w:tr>
      <w:tr w:rsidR="00D2341D" w:rsidTr="00252708">
        <w:tc>
          <w:tcPr>
            <w:tcW w:w="2161" w:type="dxa"/>
          </w:tcPr>
          <w:p w:rsidR="00D2341D" w:rsidRDefault="00D2341D" w:rsidP="001F59E8">
            <w:r>
              <w:t>Provincia de Entre Ríos</w:t>
            </w:r>
          </w:p>
        </w:tc>
        <w:tc>
          <w:tcPr>
            <w:tcW w:w="4184" w:type="dxa"/>
          </w:tcPr>
          <w:p w:rsidR="00D2341D" w:rsidRDefault="00D2341D" w:rsidP="001D5CBD">
            <w:r>
              <w:t>Ley electoral – antecedentes legislativos</w:t>
            </w:r>
          </w:p>
        </w:tc>
        <w:tc>
          <w:tcPr>
            <w:tcW w:w="2523" w:type="dxa"/>
          </w:tcPr>
          <w:p w:rsidR="00D2341D" w:rsidRDefault="00D2341D" w:rsidP="00252708">
            <w:r>
              <w:t>Paraná, 1934</w:t>
            </w:r>
          </w:p>
        </w:tc>
        <w:tc>
          <w:tcPr>
            <w:tcW w:w="596" w:type="dxa"/>
          </w:tcPr>
          <w:p w:rsidR="00D2341D" w:rsidRDefault="004918DD" w:rsidP="00252708">
            <w:pPr>
              <w:jc w:val="center"/>
            </w:pPr>
            <w:r>
              <w:t>15</w:t>
            </w:r>
          </w:p>
        </w:tc>
      </w:tr>
      <w:tr w:rsidR="00D2341D" w:rsidTr="00252708">
        <w:tc>
          <w:tcPr>
            <w:tcW w:w="2161" w:type="dxa"/>
          </w:tcPr>
          <w:p w:rsidR="00D2341D" w:rsidRDefault="00D2341D" w:rsidP="001F59E8">
            <w:r>
              <w:t>Provincia de Entre Ríos</w:t>
            </w:r>
          </w:p>
        </w:tc>
        <w:tc>
          <w:tcPr>
            <w:tcW w:w="4184" w:type="dxa"/>
          </w:tcPr>
          <w:p w:rsidR="00D2341D" w:rsidRDefault="00D2341D" w:rsidP="001D5CBD">
            <w:r>
              <w:t>Digesto municipal de la ciudad de Paraná recopilado por Aníbal S. Vázquez</w:t>
            </w:r>
          </w:p>
        </w:tc>
        <w:tc>
          <w:tcPr>
            <w:tcW w:w="2523" w:type="dxa"/>
          </w:tcPr>
          <w:p w:rsidR="00D2341D" w:rsidRDefault="00D2341D" w:rsidP="00252708">
            <w:r>
              <w:t>Paraná, 1923 (¿)</w:t>
            </w:r>
          </w:p>
        </w:tc>
        <w:tc>
          <w:tcPr>
            <w:tcW w:w="596" w:type="dxa"/>
          </w:tcPr>
          <w:p w:rsidR="00D2341D" w:rsidRDefault="004918DD" w:rsidP="00252708">
            <w:pPr>
              <w:jc w:val="center"/>
            </w:pPr>
            <w:r>
              <w:t>16</w:t>
            </w:r>
          </w:p>
        </w:tc>
      </w:tr>
      <w:tr w:rsidR="00D2341D" w:rsidTr="00252708">
        <w:tc>
          <w:tcPr>
            <w:tcW w:w="2161" w:type="dxa"/>
          </w:tcPr>
          <w:p w:rsidR="00D2341D" w:rsidRDefault="007B0CEB" w:rsidP="001F59E8">
            <w:r>
              <w:t>Cámara de Diputados de Entre Ríos</w:t>
            </w:r>
          </w:p>
        </w:tc>
        <w:tc>
          <w:tcPr>
            <w:tcW w:w="4184" w:type="dxa"/>
          </w:tcPr>
          <w:p w:rsidR="00D2341D" w:rsidRDefault="007B0CEB" w:rsidP="001D5CBD">
            <w:r>
              <w:t>Sesiones agosto de 1938</w:t>
            </w:r>
            <w:r w:rsidR="005D0124">
              <w:t xml:space="preserve"> – Debate político</w:t>
            </w:r>
          </w:p>
        </w:tc>
        <w:tc>
          <w:tcPr>
            <w:tcW w:w="2523" w:type="dxa"/>
          </w:tcPr>
          <w:p w:rsidR="00D2341D" w:rsidRDefault="00D2341D" w:rsidP="00252708"/>
        </w:tc>
        <w:tc>
          <w:tcPr>
            <w:tcW w:w="596" w:type="dxa"/>
          </w:tcPr>
          <w:p w:rsidR="00D2341D" w:rsidRDefault="004918DD" w:rsidP="00252708">
            <w:pPr>
              <w:jc w:val="center"/>
            </w:pPr>
            <w:r>
              <w:t>17</w:t>
            </w:r>
          </w:p>
        </w:tc>
      </w:tr>
      <w:tr w:rsidR="007B0CEB" w:rsidTr="00252708">
        <w:tc>
          <w:tcPr>
            <w:tcW w:w="2161" w:type="dxa"/>
          </w:tcPr>
          <w:p w:rsidR="007B0CEB" w:rsidRDefault="007B0CEB" w:rsidP="001F59E8">
            <w:r>
              <w:t>Godoy, Oscar E.</w:t>
            </w:r>
          </w:p>
        </w:tc>
        <w:tc>
          <w:tcPr>
            <w:tcW w:w="4184" w:type="dxa"/>
          </w:tcPr>
          <w:p w:rsidR="007B0CEB" w:rsidRDefault="007B0CEB" w:rsidP="001D5CBD">
            <w:r>
              <w:t xml:space="preserve">Juicio “Brollo, Miguel Basilio y Brollo de Godoy, Ana Laura c/ Carlos Antonio </w:t>
            </w:r>
            <w:proofErr w:type="spellStart"/>
            <w:r>
              <w:t>Volpi</w:t>
            </w:r>
            <w:proofErr w:type="spellEnd"/>
          </w:p>
        </w:tc>
        <w:tc>
          <w:tcPr>
            <w:tcW w:w="2523" w:type="dxa"/>
          </w:tcPr>
          <w:p w:rsidR="007B0CEB" w:rsidRDefault="007B0CEB" w:rsidP="00252708">
            <w:r>
              <w:t>1955</w:t>
            </w:r>
          </w:p>
        </w:tc>
        <w:tc>
          <w:tcPr>
            <w:tcW w:w="596" w:type="dxa"/>
          </w:tcPr>
          <w:p w:rsidR="007B0CEB" w:rsidRDefault="00366641" w:rsidP="00252708">
            <w:pPr>
              <w:jc w:val="center"/>
            </w:pPr>
            <w:r>
              <w:t>18</w:t>
            </w:r>
          </w:p>
        </w:tc>
      </w:tr>
      <w:tr w:rsidR="007B0CEB" w:rsidTr="00252708">
        <w:tc>
          <w:tcPr>
            <w:tcW w:w="2161" w:type="dxa"/>
          </w:tcPr>
          <w:p w:rsidR="007B0CEB" w:rsidRDefault="007B0CEB" w:rsidP="001F59E8">
            <w:proofErr w:type="spellStart"/>
            <w:r>
              <w:t>Alazraqui</w:t>
            </w:r>
            <w:proofErr w:type="spellEnd"/>
            <w:r>
              <w:t xml:space="preserve"> Alonso, Jaime Miguel</w:t>
            </w:r>
          </w:p>
        </w:tc>
        <w:tc>
          <w:tcPr>
            <w:tcW w:w="4184" w:type="dxa"/>
          </w:tcPr>
          <w:p w:rsidR="007B0CEB" w:rsidRDefault="007B0CEB" w:rsidP="001D5CBD">
            <w:r>
              <w:t>Remolacha azucarera: antecedentes para la República Argentina</w:t>
            </w:r>
          </w:p>
        </w:tc>
        <w:tc>
          <w:tcPr>
            <w:tcW w:w="2523" w:type="dxa"/>
          </w:tcPr>
          <w:p w:rsidR="007B0CEB" w:rsidRDefault="007B0CEB" w:rsidP="00252708">
            <w:r>
              <w:t>Bs. As., 1964</w:t>
            </w:r>
          </w:p>
        </w:tc>
        <w:tc>
          <w:tcPr>
            <w:tcW w:w="596" w:type="dxa"/>
          </w:tcPr>
          <w:p w:rsidR="007B0CEB" w:rsidRDefault="00366641" w:rsidP="00252708">
            <w:pPr>
              <w:jc w:val="center"/>
            </w:pPr>
            <w:r>
              <w:t>19</w:t>
            </w:r>
          </w:p>
        </w:tc>
      </w:tr>
      <w:tr w:rsidR="003B6814" w:rsidTr="00252708">
        <w:tc>
          <w:tcPr>
            <w:tcW w:w="2161" w:type="dxa"/>
          </w:tcPr>
          <w:p w:rsidR="003B6814" w:rsidRDefault="003B6814" w:rsidP="001F59E8">
            <w:r>
              <w:t>República Argentina</w:t>
            </w:r>
          </w:p>
        </w:tc>
        <w:tc>
          <w:tcPr>
            <w:tcW w:w="4184" w:type="dxa"/>
          </w:tcPr>
          <w:p w:rsidR="003B6814" w:rsidRDefault="003B6814" w:rsidP="001D5CBD">
            <w:r>
              <w:t>Memoria sobre los trabajos geodésicos – topográficos y cartográficos…</w:t>
            </w:r>
          </w:p>
        </w:tc>
        <w:tc>
          <w:tcPr>
            <w:tcW w:w="2523" w:type="dxa"/>
          </w:tcPr>
          <w:p w:rsidR="003B6814" w:rsidRDefault="003B6814" w:rsidP="00252708">
            <w:r>
              <w:t>IGM , Bs. As., 1955</w:t>
            </w:r>
          </w:p>
        </w:tc>
        <w:tc>
          <w:tcPr>
            <w:tcW w:w="596" w:type="dxa"/>
          </w:tcPr>
          <w:p w:rsidR="003B6814" w:rsidRDefault="00366641" w:rsidP="00252708">
            <w:pPr>
              <w:jc w:val="center"/>
            </w:pPr>
            <w:r>
              <w:t>20</w:t>
            </w:r>
          </w:p>
        </w:tc>
      </w:tr>
      <w:tr w:rsidR="00484246" w:rsidTr="00252708">
        <w:tc>
          <w:tcPr>
            <w:tcW w:w="2161" w:type="dxa"/>
          </w:tcPr>
          <w:p w:rsidR="00484246" w:rsidRDefault="00C43D78" w:rsidP="001F59E8">
            <w:r>
              <w:t>Provincia de Entre Ríos</w:t>
            </w:r>
          </w:p>
        </w:tc>
        <w:tc>
          <w:tcPr>
            <w:tcW w:w="4184" w:type="dxa"/>
          </w:tcPr>
          <w:p w:rsidR="00484246" w:rsidRDefault="00C43D78" w:rsidP="00C43D78">
            <w:r>
              <w:t xml:space="preserve">El Escudo de Entre Ríos (por Guillermo </w:t>
            </w:r>
            <w:proofErr w:type="spellStart"/>
            <w:r>
              <w:t>Saraví</w:t>
            </w:r>
            <w:proofErr w:type="spellEnd"/>
            <w:r>
              <w:t>)</w:t>
            </w:r>
          </w:p>
        </w:tc>
        <w:tc>
          <w:tcPr>
            <w:tcW w:w="2523" w:type="dxa"/>
          </w:tcPr>
          <w:p w:rsidR="00484246" w:rsidRDefault="00C43D78" w:rsidP="00252708">
            <w:r>
              <w:t>Paraná, 1941</w:t>
            </w:r>
          </w:p>
        </w:tc>
        <w:tc>
          <w:tcPr>
            <w:tcW w:w="596" w:type="dxa"/>
          </w:tcPr>
          <w:p w:rsidR="00484246" w:rsidRDefault="00366641" w:rsidP="00252708">
            <w:pPr>
              <w:jc w:val="center"/>
            </w:pPr>
            <w:r>
              <w:t>21</w:t>
            </w:r>
          </w:p>
        </w:tc>
      </w:tr>
      <w:tr w:rsidR="00C43D78" w:rsidTr="00252708">
        <w:tc>
          <w:tcPr>
            <w:tcW w:w="2161" w:type="dxa"/>
          </w:tcPr>
          <w:p w:rsidR="00C43D78" w:rsidRDefault="00C43D78" w:rsidP="001F59E8">
            <w:r>
              <w:t>Gobierno de la Provincia de Misiones</w:t>
            </w:r>
          </w:p>
        </w:tc>
        <w:tc>
          <w:tcPr>
            <w:tcW w:w="4184" w:type="dxa"/>
          </w:tcPr>
          <w:p w:rsidR="00C43D78" w:rsidRDefault="00C43D78" w:rsidP="00C43D78">
            <w:r>
              <w:t>Planeamiento de la Provincia de Misiones – Antecedentes y estudios sectoriales</w:t>
            </w:r>
          </w:p>
        </w:tc>
        <w:tc>
          <w:tcPr>
            <w:tcW w:w="2523" w:type="dxa"/>
          </w:tcPr>
          <w:p w:rsidR="00C43D78" w:rsidRDefault="00C43D78" w:rsidP="00252708">
            <w:r>
              <w:t>S/d</w:t>
            </w:r>
          </w:p>
        </w:tc>
        <w:tc>
          <w:tcPr>
            <w:tcW w:w="596" w:type="dxa"/>
          </w:tcPr>
          <w:p w:rsidR="00C43D78" w:rsidRDefault="00366641" w:rsidP="00252708">
            <w:pPr>
              <w:jc w:val="center"/>
            </w:pPr>
            <w:r>
              <w:t>22</w:t>
            </w:r>
          </w:p>
        </w:tc>
      </w:tr>
      <w:tr w:rsidR="00C43D78" w:rsidTr="00252708">
        <w:tc>
          <w:tcPr>
            <w:tcW w:w="2161" w:type="dxa"/>
          </w:tcPr>
          <w:p w:rsidR="00C43D78" w:rsidRDefault="00C43D78" w:rsidP="001F59E8">
            <w:r>
              <w:lastRenderedPageBreak/>
              <w:t>República Argentina</w:t>
            </w:r>
          </w:p>
        </w:tc>
        <w:tc>
          <w:tcPr>
            <w:tcW w:w="4184" w:type="dxa"/>
          </w:tcPr>
          <w:p w:rsidR="00C43D78" w:rsidRDefault="00C43D78" w:rsidP="00C43D78">
            <w:r>
              <w:t>Propuesta para la fabricación de maquinarias y equipos industriales</w:t>
            </w:r>
          </w:p>
        </w:tc>
        <w:tc>
          <w:tcPr>
            <w:tcW w:w="2523" w:type="dxa"/>
          </w:tcPr>
          <w:p w:rsidR="00C43D78" w:rsidRDefault="00C43D78" w:rsidP="00252708">
            <w:r>
              <w:t>1960</w:t>
            </w:r>
          </w:p>
        </w:tc>
        <w:tc>
          <w:tcPr>
            <w:tcW w:w="596" w:type="dxa"/>
          </w:tcPr>
          <w:p w:rsidR="00C43D78" w:rsidRDefault="00366641" w:rsidP="00252708">
            <w:pPr>
              <w:jc w:val="center"/>
            </w:pPr>
            <w:r>
              <w:t>23</w:t>
            </w:r>
          </w:p>
        </w:tc>
      </w:tr>
      <w:tr w:rsidR="00C43D78" w:rsidTr="00252708">
        <w:tc>
          <w:tcPr>
            <w:tcW w:w="2161" w:type="dxa"/>
          </w:tcPr>
          <w:p w:rsidR="00C43D78" w:rsidRDefault="00C43D78" w:rsidP="001F59E8">
            <w:r>
              <w:t>República Argentina</w:t>
            </w:r>
          </w:p>
        </w:tc>
        <w:tc>
          <w:tcPr>
            <w:tcW w:w="4184" w:type="dxa"/>
          </w:tcPr>
          <w:p w:rsidR="00C43D78" w:rsidRDefault="00C43D78" w:rsidP="00C43D78">
            <w:r>
              <w:t xml:space="preserve">Significado de la nomenclatura de las estaciones ferroviarias de la República Argentina – Enrique </w:t>
            </w:r>
            <w:proofErr w:type="spellStart"/>
            <w:r>
              <w:t>Udaondo</w:t>
            </w:r>
            <w:proofErr w:type="spellEnd"/>
          </w:p>
        </w:tc>
        <w:tc>
          <w:tcPr>
            <w:tcW w:w="2523" w:type="dxa"/>
          </w:tcPr>
          <w:p w:rsidR="00C43D78" w:rsidRDefault="00C43D78" w:rsidP="00252708">
            <w:r>
              <w:t>Bs. As, 1942</w:t>
            </w:r>
          </w:p>
        </w:tc>
        <w:tc>
          <w:tcPr>
            <w:tcW w:w="596" w:type="dxa"/>
          </w:tcPr>
          <w:p w:rsidR="00C43D78" w:rsidRDefault="00366641" w:rsidP="00252708">
            <w:pPr>
              <w:jc w:val="center"/>
            </w:pPr>
            <w:r>
              <w:t>24</w:t>
            </w:r>
          </w:p>
        </w:tc>
      </w:tr>
      <w:tr w:rsidR="00807FEF" w:rsidTr="00252708">
        <w:tc>
          <w:tcPr>
            <w:tcW w:w="2161" w:type="dxa"/>
          </w:tcPr>
          <w:p w:rsidR="00807FEF" w:rsidRDefault="00807FEF" w:rsidP="001F59E8">
            <w:r>
              <w:t>Naciones Unidas</w:t>
            </w:r>
          </w:p>
        </w:tc>
        <w:tc>
          <w:tcPr>
            <w:tcW w:w="4184" w:type="dxa"/>
          </w:tcPr>
          <w:p w:rsidR="00807FEF" w:rsidRDefault="00807FEF" w:rsidP="00C43D78">
            <w:r>
              <w:t>Manual de proyectos de desarrollo económico</w:t>
            </w:r>
          </w:p>
        </w:tc>
        <w:tc>
          <w:tcPr>
            <w:tcW w:w="2523" w:type="dxa"/>
          </w:tcPr>
          <w:p w:rsidR="00807FEF" w:rsidRDefault="00496439" w:rsidP="00252708">
            <w:r>
              <w:t>México, 1958</w:t>
            </w:r>
          </w:p>
        </w:tc>
        <w:tc>
          <w:tcPr>
            <w:tcW w:w="596" w:type="dxa"/>
          </w:tcPr>
          <w:p w:rsidR="00807FEF" w:rsidRDefault="00366641" w:rsidP="00252708">
            <w:pPr>
              <w:jc w:val="center"/>
            </w:pPr>
            <w:r>
              <w:t>25</w:t>
            </w:r>
          </w:p>
        </w:tc>
      </w:tr>
      <w:tr w:rsidR="00496439" w:rsidTr="00252708">
        <w:tc>
          <w:tcPr>
            <w:tcW w:w="2161" w:type="dxa"/>
          </w:tcPr>
          <w:p w:rsidR="00496439" w:rsidRDefault="00496439" w:rsidP="001F59E8">
            <w:r>
              <w:t>Museo Histórico de entre Ríos “M. Leguizamón”</w:t>
            </w:r>
          </w:p>
        </w:tc>
        <w:tc>
          <w:tcPr>
            <w:tcW w:w="4184" w:type="dxa"/>
          </w:tcPr>
          <w:p w:rsidR="00496439" w:rsidRDefault="00496439" w:rsidP="00C43D78">
            <w:r>
              <w:t>Son entrerrianas las islas Las Lechiguanas</w:t>
            </w:r>
          </w:p>
        </w:tc>
        <w:tc>
          <w:tcPr>
            <w:tcW w:w="2523" w:type="dxa"/>
          </w:tcPr>
          <w:p w:rsidR="00496439" w:rsidRDefault="00496439" w:rsidP="00252708">
            <w:r>
              <w:t>Paraná, 1948</w:t>
            </w:r>
          </w:p>
        </w:tc>
        <w:tc>
          <w:tcPr>
            <w:tcW w:w="596" w:type="dxa"/>
          </w:tcPr>
          <w:p w:rsidR="00496439" w:rsidRDefault="00496439" w:rsidP="00252708">
            <w:pPr>
              <w:jc w:val="center"/>
            </w:pPr>
          </w:p>
          <w:p w:rsidR="006A38B5" w:rsidRDefault="00366641" w:rsidP="00252708">
            <w:pPr>
              <w:jc w:val="center"/>
            </w:pPr>
            <w:r>
              <w:t>26</w:t>
            </w:r>
          </w:p>
        </w:tc>
      </w:tr>
      <w:tr w:rsidR="006A38B5" w:rsidTr="00252708">
        <w:tc>
          <w:tcPr>
            <w:tcW w:w="2161" w:type="dxa"/>
          </w:tcPr>
          <w:p w:rsidR="006A38B5" w:rsidRDefault="006A38B5" w:rsidP="001F59E8">
            <w:r>
              <w:t>Rodríguez Signes, Tulio</w:t>
            </w:r>
          </w:p>
        </w:tc>
        <w:tc>
          <w:tcPr>
            <w:tcW w:w="4184" w:type="dxa"/>
          </w:tcPr>
          <w:p w:rsidR="006A38B5" w:rsidRDefault="006A38B5" w:rsidP="00C43D78">
            <w:r>
              <w:t>El caso Lechiguanas</w:t>
            </w:r>
          </w:p>
        </w:tc>
        <w:tc>
          <w:tcPr>
            <w:tcW w:w="2523" w:type="dxa"/>
          </w:tcPr>
          <w:p w:rsidR="006A38B5" w:rsidRDefault="006A38B5" w:rsidP="00252708">
            <w:r>
              <w:t>Paraná, 1972</w:t>
            </w:r>
          </w:p>
        </w:tc>
        <w:tc>
          <w:tcPr>
            <w:tcW w:w="596" w:type="dxa"/>
          </w:tcPr>
          <w:p w:rsidR="006A38B5" w:rsidRDefault="00366641" w:rsidP="00252708">
            <w:pPr>
              <w:jc w:val="center"/>
            </w:pPr>
            <w:r>
              <w:t>27</w:t>
            </w:r>
          </w:p>
        </w:tc>
      </w:tr>
      <w:tr w:rsidR="006A38B5" w:rsidTr="00252708">
        <w:tc>
          <w:tcPr>
            <w:tcW w:w="2161" w:type="dxa"/>
          </w:tcPr>
          <w:p w:rsidR="006A38B5" w:rsidRDefault="00AF4541" w:rsidP="001F59E8">
            <w:r>
              <w:t>Tribunal de Cuentas de Entre Ríos</w:t>
            </w:r>
          </w:p>
        </w:tc>
        <w:tc>
          <w:tcPr>
            <w:tcW w:w="4184" w:type="dxa"/>
          </w:tcPr>
          <w:p w:rsidR="006A38B5" w:rsidRDefault="00AF4541" w:rsidP="00C43D78">
            <w:r>
              <w:t>El caso Las Lechiguanas – Libro blanco</w:t>
            </w:r>
          </w:p>
        </w:tc>
        <w:tc>
          <w:tcPr>
            <w:tcW w:w="2523" w:type="dxa"/>
          </w:tcPr>
          <w:p w:rsidR="006A38B5" w:rsidRDefault="00AF4541" w:rsidP="00252708">
            <w:r>
              <w:t>Paraná, 1973</w:t>
            </w:r>
          </w:p>
        </w:tc>
        <w:tc>
          <w:tcPr>
            <w:tcW w:w="596" w:type="dxa"/>
          </w:tcPr>
          <w:p w:rsidR="006A38B5" w:rsidRDefault="00366641" w:rsidP="00252708">
            <w:pPr>
              <w:jc w:val="center"/>
            </w:pPr>
            <w:r>
              <w:t>28</w:t>
            </w:r>
          </w:p>
        </w:tc>
      </w:tr>
      <w:tr w:rsidR="00A65D3F" w:rsidTr="00252708">
        <w:tc>
          <w:tcPr>
            <w:tcW w:w="2161" w:type="dxa"/>
          </w:tcPr>
          <w:p w:rsidR="00A65D3F" w:rsidRDefault="00A65D3F" w:rsidP="001F59E8">
            <w:r>
              <w:t>Ministerio de Hacienda de Entre Ríos</w:t>
            </w:r>
          </w:p>
        </w:tc>
        <w:tc>
          <w:tcPr>
            <w:tcW w:w="4184" w:type="dxa"/>
          </w:tcPr>
          <w:p w:rsidR="00A65D3F" w:rsidRDefault="00A65D3F" w:rsidP="00C43D78">
            <w:r>
              <w:t>Acción agraria: leyes, proyectos, decretos</w:t>
            </w:r>
            <w:r w:rsidR="00293E39">
              <w:t xml:space="preserve">…1932 </w:t>
            </w:r>
            <w:r w:rsidR="00D5115B">
              <w:t>–</w:t>
            </w:r>
            <w:r w:rsidR="00293E39">
              <w:t xml:space="preserve"> 1933</w:t>
            </w:r>
          </w:p>
        </w:tc>
        <w:tc>
          <w:tcPr>
            <w:tcW w:w="2523" w:type="dxa"/>
          </w:tcPr>
          <w:p w:rsidR="00A65D3F" w:rsidRDefault="00293E39" w:rsidP="00252708">
            <w:r>
              <w:t>Paraná, 1933</w:t>
            </w:r>
          </w:p>
        </w:tc>
        <w:tc>
          <w:tcPr>
            <w:tcW w:w="596" w:type="dxa"/>
          </w:tcPr>
          <w:p w:rsidR="00A65D3F" w:rsidRDefault="00366641" w:rsidP="00252708">
            <w:pPr>
              <w:jc w:val="center"/>
            </w:pPr>
            <w:r>
              <w:t>29</w:t>
            </w:r>
          </w:p>
        </w:tc>
      </w:tr>
      <w:tr w:rsidR="00293E39" w:rsidTr="00252708">
        <w:tc>
          <w:tcPr>
            <w:tcW w:w="2161" w:type="dxa"/>
          </w:tcPr>
          <w:p w:rsidR="00293E39" w:rsidRDefault="00684530" w:rsidP="001F59E8">
            <w:r>
              <w:t>Comisión Nacional del río Bermejo</w:t>
            </w:r>
          </w:p>
        </w:tc>
        <w:tc>
          <w:tcPr>
            <w:tcW w:w="4184" w:type="dxa"/>
          </w:tcPr>
          <w:p w:rsidR="00293E39" w:rsidRDefault="00684530" w:rsidP="00C43D78">
            <w:r>
              <w:t>Complementación de las cuencas hidrográficas sudamericanas</w:t>
            </w:r>
          </w:p>
        </w:tc>
        <w:tc>
          <w:tcPr>
            <w:tcW w:w="2523" w:type="dxa"/>
          </w:tcPr>
          <w:p w:rsidR="00293E39" w:rsidRDefault="00684530" w:rsidP="00252708">
            <w:r>
              <w:t>Bs. As., 1964</w:t>
            </w:r>
          </w:p>
        </w:tc>
        <w:tc>
          <w:tcPr>
            <w:tcW w:w="596" w:type="dxa"/>
          </w:tcPr>
          <w:p w:rsidR="00293E39" w:rsidRDefault="00366641" w:rsidP="00252708">
            <w:pPr>
              <w:jc w:val="center"/>
            </w:pPr>
            <w:r>
              <w:t>30</w:t>
            </w:r>
          </w:p>
        </w:tc>
      </w:tr>
      <w:tr w:rsidR="00684530" w:rsidTr="00252708">
        <w:tc>
          <w:tcPr>
            <w:tcW w:w="2161" w:type="dxa"/>
          </w:tcPr>
          <w:p w:rsidR="00684530" w:rsidRDefault="00684530" w:rsidP="001F59E8">
            <w:r>
              <w:t>Banco Industrial de la República Argentina</w:t>
            </w:r>
          </w:p>
        </w:tc>
        <w:tc>
          <w:tcPr>
            <w:tcW w:w="4184" w:type="dxa"/>
          </w:tcPr>
          <w:p w:rsidR="00684530" w:rsidRDefault="00684530" w:rsidP="00C43D78">
            <w:r>
              <w:t>La industria azucarera II: la industria remolachera</w:t>
            </w:r>
          </w:p>
        </w:tc>
        <w:tc>
          <w:tcPr>
            <w:tcW w:w="2523" w:type="dxa"/>
          </w:tcPr>
          <w:p w:rsidR="00684530" w:rsidRDefault="00684530" w:rsidP="00252708">
            <w:r>
              <w:t>1960</w:t>
            </w:r>
          </w:p>
        </w:tc>
        <w:tc>
          <w:tcPr>
            <w:tcW w:w="596" w:type="dxa"/>
          </w:tcPr>
          <w:p w:rsidR="00684530" w:rsidRDefault="00366641" w:rsidP="00252708">
            <w:pPr>
              <w:jc w:val="center"/>
            </w:pPr>
            <w:r>
              <w:t>31</w:t>
            </w:r>
          </w:p>
        </w:tc>
      </w:tr>
      <w:tr w:rsidR="00F77935" w:rsidTr="00252708">
        <w:tc>
          <w:tcPr>
            <w:tcW w:w="2161" w:type="dxa"/>
          </w:tcPr>
          <w:p w:rsidR="00F77935" w:rsidRDefault="00F77935" w:rsidP="001F59E8"/>
        </w:tc>
        <w:tc>
          <w:tcPr>
            <w:tcW w:w="4184" w:type="dxa"/>
          </w:tcPr>
          <w:p w:rsidR="00F77935" w:rsidRDefault="00F063CB" w:rsidP="00F063CB">
            <w:r>
              <w:t>“El Banco de Entre Ríos en su vigesimoquinto aniversario”</w:t>
            </w:r>
          </w:p>
        </w:tc>
        <w:tc>
          <w:tcPr>
            <w:tcW w:w="2523" w:type="dxa"/>
          </w:tcPr>
          <w:p w:rsidR="00F77935" w:rsidRDefault="00F063CB" w:rsidP="00252708">
            <w:r>
              <w:rPr>
                <w:lang w:val="es-AR"/>
              </w:rPr>
              <w:t xml:space="preserve">Paraná, </w:t>
            </w:r>
            <w:r>
              <w:t>1960</w:t>
            </w:r>
          </w:p>
        </w:tc>
        <w:tc>
          <w:tcPr>
            <w:tcW w:w="596" w:type="dxa"/>
          </w:tcPr>
          <w:p w:rsidR="00F77935" w:rsidRDefault="00366641" w:rsidP="00252708">
            <w:pPr>
              <w:jc w:val="center"/>
            </w:pPr>
            <w:r>
              <w:t>32</w:t>
            </w:r>
          </w:p>
        </w:tc>
      </w:tr>
      <w:tr w:rsidR="00D5115B" w:rsidTr="00252708">
        <w:tc>
          <w:tcPr>
            <w:tcW w:w="2161" w:type="dxa"/>
          </w:tcPr>
          <w:p w:rsidR="00D5115B" w:rsidRDefault="00D5115B" w:rsidP="001F59E8">
            <w:r>
              <w:t xml:space="preserve">Comisión de Homenaje a Hipólito </w:t>
            </w:r>
            <w:proofErr w:type="spellStart"/>
            <w:r>
              <w:t>Yrigoyen</w:t>
            </w:r>
            <w:proofErr w:type="spellEnd"/>
          </w:p>
        </w:tc>
        <w:tc>
          <w:tcPr>
            <w:tcW w:w="4184" w:type="dxa"/>
          </w:tcPr>
          <w:p w:rsidR="00D5115B" w:rsidRDefault="00D5115B" w:rsidP="00F063CB">
            <w:r>
              <w:t xml:space="preserve">Documentos de Hipólito </w:t>
            </w:r>
            <w:proofErr w:type="spellStart"/>
            <w:r>
              <w:t>Yrigoyen</w:t>
            </w:r>
            <w:proofErr w:type="spellEnd"/>
          </w:p>
        </w:tc>
        <w:tc>
          <w:tcPr>
            <w:tcW w:w="2523" w:type="dxa"/>
          </w:tcPr>
          <w:p w:rsidR="00D5115B" w:rsidRDefault="00D5115B" w:rsidP="00252708">
            <w:pPr>
              <w:rPr>
                <w:lang w:val="es-AR"/>
              </w:rPr>
            </w:pPr>
            <w:r>
              <w:rPr>
                <w:lang w:val="es-AR"/>
              </w:rPr>
              <w:t>Bs. As., 1949</w:t>
            </w:r>
          </w:p>
        </w:tc>
        <w:tc>
          <w:tcPr>
            <w:tcW w:w="596" w:type="dxa"/>
          </w:tcPr>
          <w:p w:rsidR="00D5115B" w:rsidRDefault="00366641" w:rsidP="00252708">
            <w:pPr>
              <w:jc w:val="center"/>
            </w:pPr>
            <w:r>
              <w:t>33</w:t>
            </w:r>
          </w:p>
        </w:tc>
      </w:tr>
      <w:tr w:rsidR="00D5115B" w:rsidTr="00252708">
        <w:tc>
          <w:tcPr>
            <w:tcW w:w="2161" w:type="dxa"/>
          </w:tcPr>
          <w:p w:rsidR="00D5115B" w:rsidRDefault="00D5115B" w:rsidP="001F59E8"/>
        </w:tc>
        <w:tc>
          <w:tcPr>
            <w:tcW w:w="4184" w:type="dxa"/>
          </w:tcPr>
          <w:p w:rsidR="00D5115B" w:rsidRDefault="00D5115B" w:rsidP="00F063CB">
            <w:r>
              <w:t xml:space="preserve">Fondo Comunal. Cincuenta años de su vida (1904 </w:t>
            </w:r>
            <w:r w:rsidR="00366641">
              <w:t>–</w:t>
            </w:r>
            <w:r>
              <w:t xml:space="preserve"> 1954</w:t>
            </w:r>
            <w:r w:rsidR="00366641">
              <w:t>)</w:t>
            </w:r>
          </w:p>
        </w:tc>
        <w:tc>
          <w:tcPr>
            <w:tcW w:w="2523" w:type="dxa"/>
          </w:tcPr>
          <w:p w:rsidR="00D5115B" w:rsidRPr="00D5115B" w:rsidRDefault="00D5115B" w:rsidP="00252708">
            <w:r>
              <w:t>Fondo Comunal, Villa Domínguez, 1957</w:t>
            </w:r>
          </w:p>
        </w:tc>
        <w:tc>
          <w:tcPr>
            <w:tcW w:w="596" w:type="dxa"/>
          </w:tcPr>
          <w:p w:rsidR="00D5115B" w:rsidRDefault="00366641" w:rsidP="00252708">
            <w:pPr>
              <w:jc w:val="center"/>
            </w:pPr>
            <w:r>
              <w:t>34</w:t>
            </w:r>
          </w:p>
        </w:tc>
      </w:tr>
      <w:tr w:rsidR="00D5115B" w:rsidTr="00252708">
        <w:tc>
          <w:tcPr>
            <w:tcW w:w="2161" w:type="dxa"/>
          </w:tcPr>
          <w:p w:rsidR="00D5115B" w:rsidRDefault="00D5115B" w:rsidP="001F59E8">
            <w:r>
              <w:t>Comisión Bicentenario de la colonia San José</w:t>
            </w:r>
          </w:p>
        </w:tc>
        <w:tc>
          <w:tcPr>
            <w:tcW w:w="4184" w:type="dxa"/>
          </w:tcPr>
          <w:p w:rsidR="00D5115B" w:rsidRDefault="00D5115B" w:rsidP="00F063CB">
            <w:r>
              <w:t xml:space="preserve">Libro de Oro. Homenaje a la fundación de la colonia San José 1857 – en su </w:t>
            </w:r>
            <w:proofErr w:type="spellStart"/>
            <w:r>
              <w:t>centenarioa</w:t>
            </w:r>
            <w:proofErr w:type="spellEnd"/>
            <w:r>
              <w:t xml:space="preserve"> - 1957</w:t>
            </w:r>
          </w:p>
        </w:tc>
        <w:tc>
          <w:tcPr>
            <w:tcW w:w="2523" w:type="dxa"/>
          </w:tcPr>
          <w:p w:rsidR="00D5115B" w:rsidRDefault="00D5115B" w:rsidP="00252708">
            <w:r>
              <w:t>San José, 1957</w:t>
            </w:r>
          </w:p>
        </w:tc>
        <w:tc>
          <w:tcPr>
            <w:tcW w:w="596" w:type="dxa"/>
          </w:tcPr>
          <w:p w:rsidR="00D5115B" w:rsidRDefault="00366641" w:rsidP="00252708">
            <w:pPr>
              <w:jc w:val="center"/>
            </w:pPr>
            <w:r>
              <w:t>35</w:t>
            </w:r>
          </w:p>
        </w:tc>
      </w:tr>
      <w:tr w:rsidR="00D5115B" w:rsidTr="00252708">
        <w:tc>
          <w:tcPr>
            <w:tcW w:w="2161" w:type="dxa"/>
          </w:tcPr>
          <w:p w:rsidR="00D5115B" w:rsidRDefault="00D5115B" w:rsidP="001F59E8">
            <w:r>
              <w:t>Provincia de Entre Ríos</w:t>
            </w:r>
          </w:p>
        </w:tc>
        <w:tc>
          <w:tcPr>
            <w:tcW w:w="4184" w:type="dxa"/>
          </w:tcPr>
          <w:p w:rsidR="00D5115B" w:rsidRDefault="00D5115B" w:rsidP="00D5115B">
            <w:r>
              <w:t>Memoria del Ministerio de Hacienda, Ejercicio 1946</w:t>
            </w:r>
          </w:p>
        </w:tc>
        <w:tc>
          <w:tcPr>
            <w:tcW w:w="2523" w:type="dxa"/>
          </w:tcPr>
          <w:p w:rsidR="00D5115B" w:rsidRDefault="00D5115B" w:rsidP="00252708">
            <w:r>
              <w:t>Paraná, 1947</w:t>
            </w:r>
          </w:p>
        </w:tc>
        <w:tc>
          <w:tcPr>
            <w:tcW w:w="596" w:type="dxa"/>
          </w:tcPr>
          <w:p w:rsidR="00D5115B" w:rsidRDefault="00366641" w:rsidP="00252708">
            <w:pPr>
              <w:jc w:val="center"/>
            </w:pPr>
            <w:r>
              <w:t>36*</w:t>
            </w:r>
          </w:p>
        </w:tc>
      </w:tr>
      <w:tr w:rsidR="00D5115B" w:rsidTr="00252708">
        <w:tc>
          <w:tcPr>
            <w:tcW w:w="2161" w:type="dxa"/>
          </w:tcPr>
          <w:p w:rsidR="00D5115B" w:rsidRDefault="00051A24" w:rsidP="001F59E8">
            <w:r>
              <w:t>Cámara de Diputados, Entre Ríos</w:t>
            </w:r>
          </w:p>
        </w:tc>
        <w:tc>
          <w:tcPr>
            <w:tcW w:w="4184" w:type="dxa"/>
          </w:tcPr>
          <w:p w:rsidR="00D5115B" w:rsidRDefault="00051A24" w:rsidP="00D5115B">
            <w:r>
              <w:t>Diario de sesiones – 54º período – T. I – Año 1913</w:t>
            </w:r>
          </w:p>
        </w:tc>
        <w:tc>
          <w:tcPr>
            <w:tcW w:w="2523" w:type="dxa"/>
          </w:tcPr>
          <w:p w:rsidR="00D5115B" w:rsidRDefault="00051A24" w:rsidP="00252708">
            <w:r>
              <w:t>Paraná, 1914</w:t>
            </w:r>
          </w:p>
        </w:tc>
        <w:tc>
          <w:tcPr>
            <w:tcW w:w="596" w:type="dxa"/>
          </w:tcPr>
          <w:p w:rsidR="00D5115B" w:rsidRDefault="005D0124" w:rsidP="00252708">
            <w:pPr>
              <w:jc w:val="center"/>
            </w:pPr>
            <w:r>
              <w:t>37</w:t>
            </w:r>
          </w:p>
        </w:tc>
      </w:tr>
      <w:tr w:rsidR="00051A24" w:rsidTr="00252708">
        <w:tc>
          <w:tcPr>
            <w:tcW w:w="2161" w:type="dxa"/>
          </w:tcPr>
          <w:p w:rsidR="00051A24" w:rsidRDefault="00051A24" w:rsidP="001F59E8">
            <w:r>
              <w:t>Presidencia de la Nación</w:t>
            </w:r>
          </w:p>
        </w:tc>
        <w:tc>
          <w:tcPr>
            <w:tcW w:w="4184" w:type="dxa"/>
          </w:tcPr>
          <w:p w:rsidR="00051A24" w:rsidRDefault="00051A24" w:rsidP="00D5115B">
            <w:r>
              <w:t>La República Argentina – Aspectos de su realidad económica</w:t>
            </w:r>
          </w:p>
        </w:tc>
        <w:tc>
          <w:tcPr>
            <w:tcW w:w="2523" w:type="dxa"/>
          </w:tcPr>
          <w:p w:rsidR="00051A24" w:rsidRDefault="00051A24" w:rsidP="00252708">
            <w:r>
              <w:t>Bs. As. 1961</w:t>
            </w:r>
          </w:p>
        </w:tc>
        <w:tc>
          <w:tcPr>
            <w:tcW w:w="596" w:type="dxa"/>
          </w:tcPr>
          <w:p w:rsidR="00051A24" w:rsidRDefault="005D0124" w:rsidP="00252708">
            <w:pPr>
              <w:jc w:val="center"/>
            </w:pPr>
            <w:r>
              <w:t>38</w:t>
            </w:r>
          </w:p>
        </w:tc>
      </w:tr>
      <w:tr w:rsidR="005D0124" w:rsidTr="00955938">
        <w:tc>
          <w:tcPr>
            <w:tcW w:w="2161" w:type="dxa"/>
          </w:tcPr>
          <w:p w:rsidR="005D0124" w:rsidRDefault="005D0124" w:rsidP="00955938"/>
        </w:tc>
        <w:tc>
          <w:tcPr>
            <w:tcW w:w="4184" w:type="dxa"/>
          </w:tcPr>
          <w:p w:rsidR="005D0124" w:rsidRDefault="005D0124" w:rsidP="00955938">
            <w:r>
              <w:t>IKA 10 años – 1955 – 1965</w:t>
            </w:r>
          </w:p>
        </w:tc>
        <w:tc>
          <w:tcPr>
            <w:tcW w:w="2523" w:type="dxa"/>
          </w:tcPr>
          <w:p w:rsidR="005D0124" w:rsidRDefault="005D0124" w:rsidP="00955938"/>
        </w:tc>
        <w:tc>
          <w:tcPr>
            <w:tcW w:w="596" w:type="dxa"/>
          </w:tcPr>
          <w:p w:rsidR="005D0124" w:rsidRDefault="005D0124" w:rsidP="00955938">
            <w:pPr>
              <w:jc w:val="center"/>
            </w:pPr>
            <w:r>
              <w:t>39</w:t>
            </w:r>
          </w:p>
          <w:p w:rsidR="00DC1FCB" w:rsidRDefault="00DC1FCB" w:rsidP="00955938">
            <w:pPr>
              <w:jc w:val="center"/>
            </w:pPr>
          </w:p>
        </w:tc>
      </w:tr>
      <w:tr w:rsidR="004918DD" w:rsidTr="004918DD">
        <w:tc>
          <w:tcPr>
            <w:tcW w:w="2161" w:type="dxa"/>
          </w:tcPr>
          <w:p w:rsidR="004918DD" w:rsidRDefault="004918DD" w:rsidP="00955938">
            <w:r>
              <w:t>República Oriental del Uruguay</w:t>
            </w:r>
          </w:p>
        </w:tc>
        <w:tc>
          <w:tcPr>
            <w:tcW w:w="4184" w:type="dxa"/>
          </w:tcPr>
          <w:p w:rsidR="004918DD" w:rsidRDefault="004918DD" w:rsidP="00955938">
            <w:r>
              <w:t>Comisión Honoraria del azúcar – Memoria 1953-4 a 1956-57 – T. I</w:t>
            </w:r>
          </w:p>
        </w:tc>
        <w:tc>
          <w:tcPr>
            <w:tcW w:w="2523" w:type="dxa"/>
          </w:tcPr>
          <w:p w:rsidR="004918DD" w:rsidRDefault="004918DD" w:rsidP="00955938">
            <w:r>
              <w:t>Montevideo, 1957</w:t>
            </w:r>
          </w:p>
        </w:tc>
        <w:tc>
          <w:tcPr>
            <w:tcW w:w="596" w:type="dxa"/>
          </w:tcPr>
          <w:p w:rsidR="004918DD" w:rsidRDefault="00037AFD" w:rsidP="00955938">
            <w:pPr>
              <w:jc w:val="center"/>
            </w:pPr>
            <w:r>
              <w:t>40</w:t>
            </w:r>
          </w:p>
        </w:tc>
      </w:tr>
    </w:tbl>
    <w:p w:rsidR="00252708" w:rsidRDefault="00252708" w:rsidP="00C46027">
      <w:pPr>
        <w:jc w:val="center"/>
      </w:pPr>
    </w:p>
    <w:p w:rsidR="00C46027" w:rsidRDefault="00C46027" w:rsidP="00C46027">
      <w:pPr>
        <w:jc w:val="center"/>
      </w:pPr>
    </w:p>
    <w:p w:rsidR="00C46027" w:rsidRDefault="00C46027" w:rsidP="00C46027">
      <w:pPr>
        <w:jc w:val="center"/>
      </w:pPr>
    </w:p>
    <w:p w:rsidR="00C46027" w:rsidRDefault="00C46027" w:rsidP="00C46027">
      <w:pPr>
        <w:jc w:val="center"/>
      </w:pPr>
    </w:p>
    <w:p w:rsidR="00CC70ED" w:rsidRDefault="00CC70ED"/>
    <w:sectPr w:rsidR="00CC70ED" w:rsidSect="00252708">
      <w:pgSz w:w="11907" w:h="16839" w:code="9"/>
      <w:pgMar w:top="851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46027"/>
    <w:rsid w:val="00037AFD"/>
    <w:rsid w:val="00051A24"/>
    <w:rsid w:val="001D5CBD"/>
    <w:rsid w:val="00245AE5"/>
    <w:rsid w:val="00252708"/>
    <w:rsid w:val="002807F0"/>
    <w:rsid w:val="00293E39"/>
    <w:rsid w:val="00366641"/>
    <w:rsid w:val="003B6814"/>
    <w:rsid w:val="004477DB"/>
    <w:rsid w:val="00484246"/>
    <w:rsid w:val="004918DD"/>
    <w:rsid w:val="00496439"/>
    <w:rsid w:val="004E0459"/>
    <w:rsid w:val="00567DB6"/>
    <w:rsid w:val="005D0124"/>
    <w:rsid w:val="005D1291"/>
    <w:rsid w:val="00684530"/>
    <w:rsid w:val="006A38B5"/>
    <w:rsid w:val="00714F5D"/>
    <w:rsid w:val="007253D4"/>
    <w:rsid w:val="007B0CEB"/>
    <w:rsid w:val="00807FEF"/>
    <w:rsid w:val="00983A19"/>
    <w:rsid w:val="009B0379"/>
    <w:rsid w:val="00A65D3F"/>
    <w:rsid w:val="00AF4541"/>
    <w:rsid w:val="00C43D78"/>
    <w:rsid w:val="00C46027"/>
    <w:rsid w:val="00CC70ED"/>
    <w:rsid w:val="00D2341D"/>
    <w:rsid w:val="00D5115B"/>
    <w:rsid w:val="00DC1FCB"/>
    <w:rsid w:val="00E61423"/>
    <w:rsid w:val="00E80719"/>
    <w:rsid w:val="00F063CB"/>
    <w:rsid w:val="00F77935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27"/>
    <w:pPr>
      <w:spacing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27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620</Words>
  <Characters>3286</Characters>
  <Application>Microsoft Office Word</Application>
  <DocSecurity>0</DocSecurity>
  <Lines>273</Lines>
  <Paragraphs>185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24</cp:revision>
  <dcterms:created xsi:type="dcterms:W3CDTF">2011-08-18T10:48:00Z</dcterms:created>
  <dcterms:modified xsi:type="dcterms:W3CDTF">2011-08-25T14:49:00Z</dcterms:modified>
</cp:coreProperties>
</file>